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481E70">
        <w:rPr>
          <w:b/>
          <w:bCs/>
          <w:sz w:val="48"/>
          <w:szCs w:val="48"/>
        </w:rPr>
        <w:t>12</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C717E0" w:rsidRPr="00826D4E"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406C21" w:rsidRDefault="007B46C6" w:rsidP="00CF52AD">
      <w:pPr>
        <w:ind w:firstLine="708"/>
        <w:jc w:val="both"/>
        <w:rPr>
          <w:sz w:val="22"/>
          <w:szCs w:val="22"/>
        </w:rPr>
      </w:pPr>
    </w:p>
    <w:p w:rsidR="00481E70" w:rsidRPr="00826D4E" w:rsidRDefault="00481E70" w:rsidP="00481E70">
      <w:pPr>
        <w:ind w:firstLine="708"/>
        <w:jc w:val="both"/>
        <w:rPr>
          <w:rFonts w:eastAsia="Times New Roman"/>
          <w:lang w:eastAsia="tr-TR"/>
        </w:rPr>
      </w:pPr>
      <w:r w:rsidRPr="00826D4E">
        <w:rPr>
          <w:b/>
          <w:color w:val="000000" w:themeColor="text1"/>
        </w:rPr>
        <w:t>GÜNDEMİN ONÜÇÜNCÜ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Emlak ve İstimlak Müdürlüğünden Gelen Katılım Payı Ödenmesinin Görüşülmesi Hakkında İdi.</w:t>
      </w:r>
    </w:p>
    <w:p w:rsidR="00481E70" w:rsidRPr="00826D4E" w:rsidRDefault="00481E70" w:rsidP="00481E70">
      <w:pPr>
        <w:ind w:firstLine="708"/>
        <w:jc w:val="both"/>
        <w:rPr>
          <w:rFonts w:eastAsia="Times New Roman"/>
          <w:lang w:eastAsia="tr-TR"/>
        </w:rPr>
      </w:pPr>
      <w:r w:rsidRPr="00826D4E">
        <w:t xml:space="preserve">Emlak ve İstimlak Müdürlüğünden </w:t>
      </w:r>
      <w:r w:rsidRPr="00826D4E">
        <w:rPr>
          <w:rFonts w:eastAsia="Times New Roman"/>
          <w:lang w:eastAsia="tr-TR"/>
        </w:rPr>
        <w:t xml:space="preserve">gelen </w:t>
      </w:r>
      <w:proofErr w:type="gramStart"/>
      <w:r w:rsidRPr="00826D4E">
        <w:rPr>
          <w:rFonts w:eastAsia="Times New Roman"/>
          <w:lang w:eastAsia="tr-TR"/>
        </w:rPr>
        <w:t>25/12/2017</w:t>
      </w:r>
      <w:proofErr w:type="gramEnd"/>
      <w:r w:rsidRPr="00826D4E">
        <w:rPr>
          <w:rFonts w:eastAsia="Times New Roman"/>
          <w:lang w:eastAsia="tr-TR"/>
        </w:rPr>
        <w:t xml:space="preserve"> tarih ve 17904060/230/03-922 sayılı yazı okundu.</w:t>
      </w:r>
    </w:p>
    <w:p w:rsidR="00481E70" w:rsidRPr="00826D4E" w:rsidRDefault="00481E70" w:rsidP="00481E70">
      <w:pPr>
        <w:ind w:firstLine="708"/>
        <w:jc w:val="both"/>
        <w:rPr>
          <w:rFonts w:eastAsia="Times New Roman"/>
          <w:lang w:eastAsia="tr-TR"/>
        </w:rPr>
      </w:pPr>
      <w:r w:rsidRPr="00826D4E">
        <w:rPr>
          <w:bCs/>
        </w:rPr>
        <w:t xml:space="preserve">Siverek Sanayi bölgesinin 07.11.2017 tarih ve 2016/16 sayılı yazısına istinaden alt yapı üst yapı projelendirme ve yaklaşık maliyetin hazırlanması işine ilişkin yapılması planlanan ihale iş ve işlemleri ve genel harcamaları esas bütçenin oluşturulması amacıyla hisse oranı nispetinde katılım paylarında Siverek Belediyesine düşen 120.000 TL </w:t>
      </w:r>
      <w:proofErr w:type="spellStart"/>
      <w:r w:rsidRPr="00826D4E">
        <w:rPr>
          <w:bCs/>
        </w:rPr>
        <w:t>nin</w:t>
      </w:r>
      <w:proofErr w:type="spellEnd"/>
      <w:r w:rsidRPr="00826D4E">
        <w:rPr>
          <w:bCs/>
        </w:rPr>
        <w:t xml:space="preserve"> Halk Bankası Siverek Şubesinde açılan katılım payı hesabına (TR 730001200977900016000092) aktarılması için olağan Mecliste görüşülüp gerekli Meclis kararının alınması </w:t>
      </w:r>
      <w:proofErr w:type="gramStart"/>
      <w:r w:rsidRPr="00826D4E">
        <w:rPr>
          <w:bCs/>
        </w:rPr>
        <w:t xml:space="preserve">hususu </w:t>
      </w:r>
      <w:r w:rsidRPr="00826D4E">
        <w:rPr>
          <w:rFonts w:eastAsia="Arial Unicode MS"/>
          <w:bCs/>
        </w:rPr>
        <w:t xml:space="preserve"> </w:t>
      </w:r>
      <w:r w:rsidRPr="00826D4E">
        <w:rPr>
          <w:rFonts w:eastAsia="Times New Roman"/>
          <w:lang w:eastAsia="tr-TR"/>
        </w:rPr>
        <w:t>meclis</w:t>
      </w:r>
      <w:proofErr w:type="gramEnd"/>
      <w:r w:rsidRPr="00826D4E">
        <w:rPr>
          <w:rFonts w:eastAsia="Times New Roman"/>
          <w:lang w:eastAsia="tr-TR"/>
        </w:rPr>
        <w:t xml:space="preserve"> üyelerinin bilgisine sunuldu.</w:t>
      </w:r>
    </w:p>
    <w:p w:rsidR="00481E70" w:rsidRPr="00826D4E" w:rsidRDefault="00481E70" w:rsidP="00481E70">
      <w:pPr>
        <w:pStyle w:val="AralkYok"/>
        <w:ind w:firstLine="708"/>
        <w:rPr>
          <w:rFonts w:ascii="Times New Roman" w:eastAsia="Times New Roman" w:hAnsi="Times New Roman"/>
          <w:sz w:val="24"/>
          <w:szCs w:val="24"/>
          <w:lang w:eastAsia="tr-TR"/>
        </w:rPr>
      </w:pPr>
      <w:r w:rsidRPr="00826D4E">
        <w:rPr>
          <w:rFonts w:ascii="Times New Roman" w:eastAsia="Times New Roman" w:hAnsi="Times New Roman"/>
          <w:sz w:val="24"/>
          <w:szCs w:val="24"/>
          <w:lang w:eastAsia="tr-TR"/>
        </w:rPr>
        <w:t>Gündem maddesiyle ilgili söz isteyen olup olmadığı soruldu.</w:t>
      </w:r>
    </w:p>
    <w:p w:rsidR="00481E70" w:rsidRPr="00826D4E" w:rsidRDefault="00481E70" w:rsidP="00481E70">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481E70" w:rsidRPr="00826D4E" w:rsidRDefault="00481E70" w:rsidP="00481E70">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bookmarkStart w:id="0" w:name="_GoBack"/>
      <w:bookmarkEnd w:id="0"/>
    </w:p>
    <w:p w:rsidR="00CF52AD" w:rsidRPr="008506C2" w:rsidRDefault="00481E70" w:rsidP="00481E70">
      <w:pPr>
        <w:ind w:firstLine="708"/>
        <w:jc w:val="both"/>
        <w:rPr>
          <w:rFonts w:eastAsia="Times New Roman"/>
          <w:lang w:eastAsia="tr-TR"/>
        </w:rPr>
      </w:pPr>
      <w:r w:rsidRPr="00826D4E">
        <w:rPr>
          <w:rFonts w:eastAsia="Arial Unicode MS"/>
          <w:b/>
          <w:bCs/>
        </w:rPr>
        <w:t xml:space="preserve">Gündemin </w:t>
      </w:r>
      <w:proofErr w:type="spellStart"/>
      <w:r w:rsidRPr="00826D4E">
        <w:rPr>
          <w:rFonts w:eastAsia="Arial Unicode MS"/>
          <w:b/>
          <w:bCs/>
        </w:rPr>
        <w:t>Onüçüncü</w:t>
      </w:r>
      <w:proofErr w:type="spellEnd"/>
      <w:r w:rsidRPr="00826D4E">
        <w:rPr>
          <w:rFonts w:eastAsia="Arial Unicode MS"/>
          <w:b/>
          <w:bCs/>
        </w:rPr>
        <w:t xml:space="preserve"> Maddesi olan;</w:t>
      </w:r>
      <w:r w:rsidRPr="00826D4E">
        <w:rPr>
          <w:rFonts w:eastAsia="Arial Unicode MS"/>
          <w:bCs/>
        </w:rPr>
        <w:t xml:space="preserve"> </w:t>
      </w:r>
      <w:r w:rsidRPr="00826D4E">
        <w:rPr>
          <w:rFonts w:eastAsia="Times New Roman"/>
          <w:lang w:eastAsia="tr-TR"/>
        </w:rPr>
        <w:t xml:space="preserve">Emlak ve İstimlak Müdürlüğünden Gelen </w:t>
      </w:r>
      <w:r>
        <w:rPr>
          <w:rFonts w:eastAsia="Times New Roman"/>
          <w:lang w:eastAsia="tr-TR"/>
        </w:rPr>
        <w:t xml:space="preserve">OSB </w:t>
      </w:r>
      <w:r w:rsidRPr="00826D4E">
        <w:rPr>
          <w:rFonts w:eastAsia="Times New Roman"/>
          <w:lang w:eastAsia="tr-TR"/>
        </w:rPr>
        <w:t xml:space="preserve">Katılım Payı Ödenmesi oy birliği ile karar verildi. </w:t>
      </w:r>
      <w:r w:rsidR="00CC2518" w:rsidRPr="00826D4E">
        <w:rPr>
          <w:rFonts w:eastAsia="Times New Roman"/>
          <w:lang w:eastAsia="tr-TR"/>
        </w:rPr>
        <w:t xml:space="preserve"> </w:t>
      </w:r>
      <w:proofErr w:type="gramStart"/>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roofErr w:type="gramEnd"/>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81E70"/>
    <w:rsid w:val="00493689"/>
    <w:rsid w:val="004C25E9"/>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822C9"/>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86D5C"/>
    <w:rsid w:val="00CC2518"/>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 w:val="00F34A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1</Pages>
  <Words>388</Words>
  <Characters>2214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78</cp:revision>
  <cp:lastPrinted>2018-01-10T08:49:00Z</cp:lastPrinted>
  <dcterms:created xsi:type="dcterms:W3CDTF">2016-03-07T13:17:00Z</dcterms:created>
  <dcterms:modified xsi:type="dcterms:W3CDTF">2018-01-10T08:49:00Z</dcterms:modified>
</cp:coreProperties>
</file>